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86168224"/>
        <w:docPartObj>
          <w:docPartGallery w:val="Cover Pages"/>
          <w:docPartUnique/>
        </w:docPartObj>
      </w:sdtPr>
      <w:sdtEndPr/>
      <w:sdtContent>
        <w:p w:rsidR="00A37C07" w:rsidRPr="002D6BEA" w:rsidRDefault="00A37C07">
          <w:pPr>
            <w:rPr>
              <w:sz w:val="16"/>
              <w:szCs w:val="16"/>
            </w:rPr>
          </w:pPr>
        </w:p>
        <w:p w:rsidR="00A37C07" w:rsidRPr="002D6BEA" w:rsidRDefault="00E33B57">
          <w:pPr>
            <w:rPr>
              <w:rFonts w:ascii="Verdana" w:hAnsi="Verdana"/>
              <w:b/>
            </w:rPr>
          </w:pPr>
          <w:r>
            <w:t xml:space="preserve">                                                        </w:t>
          </w:r>
          <w:r w:rsidR="00A37C07" w:rsidRPr="00A37C07">
            <w:rPr>
              <w:rFonts w:ascii="Verdana" w:hAnsi="Verdana"/>
              <w:b/>
            </w:rPr>
            <w:t>Programmazione di Lingua Inglese</w:t>
          </w:r>
        </w:p>
        <w:p w:rsidR="00A37C07" w:rsidRPr="00A37C07" w:rsidRDefault="00A37C07" w:rsidP="00A37C07">
          <w:pPr>
            <w:spacing w:after="0"/>
            <w:rPr>
              <w:rFonts w:ascii="Verdana" w:hAnsi="Verdana"/>
              <w:b/>
            </w:rPr>
          </w:pPr>
          <w:r w:rsidRPr="00A37C07">
            <w:rPr>
              <w:rFonts w:ascii="Verdana" w:hAnsi="Verdana"/>
              <w:b/>
            </w:rPr>
            <w:t>Docente:</w:t>
          </w:r>
          <w:r>
            <w:rPr>
              <w:rFonts w:ascii="Verdana" w:hAnsi="Verdana"/>
              <w:b/>
            </w:rPr>
            <w:t xml:space="preserve"> </w:t>
          </w:r>
          <w:r w:rsidRPr="00543D55">
            <w:rPr>
              <w:rFonts w:ascii="Verdana" w:hAnsi="Verdana"/>
            </w:rPr>
            <w:t>Pispero Antonella</w:t>
          </w:r>
        </w:p>
        <w:p w:rsidR="00A37C07" w:rsidRPr="00A37C07" w:rsidRDefault="00A37C07" w:rsidP="00A37C07">
          <w:pPr>
            <w:spacing w:after="0"/>
            <w:rPr>
              <w:rFonts w:ascii="Verdana" w:hAnsi="Verdana"/>
              <w:b/>
            </w:rPr>
          </w:pPr>
          <w:proofErr w:type="spellStart"/>
          <w:r w:rsidRPr="00A37C07">
            <w:rPr>
              <w:rFonts w:ascii="Verdana" w:hAnsi="Verdana"/>
              <w:b/>
            </w:rPr>
            <w:t>A.s.</w:t>
          </w:r>
          <w:proofErr w:type="spellEnd"/>
          <w:r w:rsidRPr="00A37C07">
            <w:rPr>
              <w:rFonts w:ascii="Verdana" w:hAnsi="Verdana"/>
              <w:b/>
            </w:rPr>
            <w:t>:</w:t>
          </w:r>
          <w:r w:rsidR="00543D55">
            <w:rPr>
              <w:rFonts w:ascii="Verdana" w:hAnsi="Verdana"/>
              <w:b/>
            </w:rPr>
            <w:t xml:space="preserve"> </w:t>
          </w:r>
          <w:r w:rsidR="00543D55" w:rsidRPr="004E77C1">
            <w:rPr>
              <w:rFonts w:ascii="Verdana" w:hAnsi="Verdana"/>
            </w:rPr>
            <w:t>20</w:t>
          </w:r>
          <w:r w:rsidR="002D6BEA">
            <w:rPr>
              <w:rFonts w:ascii="Verdana" w:hAnsi="Verdana"/>
            </w:rPr>
            <w:t>18</w:t>
          </w:r>
          <w:r w:rsidR="00CC0EE6">
            <w:rPr>
              <w:rFonts w:ascii="Verdana" w:hAnsi="Verdana"/>
            </w:rPr>
            <w:t>/19</w:t>
          </w:r>
        </w:p>
        <w:p w:rsidR="00543D55" w:rsidRPr="00A37C07" w:rsidRDefault="00A37C07" w:rsidP="00A37C07">
          <w:pPr>
            <w:spacing w:after="0"/>
            <w:rPr>
              <w:rFonts w:ascii="Verdana" w:hAnsi="Verdana"/>
              <w:b/>
            </w:rPr>
          </w:pPr>
          <w:r w:rsidRPr="00A37C07">
            <w:rPr>
              <w:rFonts w:ascii="Verdana" w:hAnsi="Verdana"/>
              <w:b/>
            </w:rPr>
            <w:t>Classe:</w:t>
          </w:r>
          <w:r w:rsidR="00543D55">
            <w:rPr>
              <w:rFonts w:ascii="Verdana" w:hAnsi="Verdana"/>
              <w:b/>
            </w:rPr>
            <w:t xml:space="preserve"> </w:t>
          </w:r>
          <w:r w:rsidR="00943156">
            <w:rPr>
              <w:rFonts w:ascii="Verdana" w:hAnsi="Verdana"/>
            </w:rPr>
            <w:t>3</w:t>
          </w:r>
          <w:r w:rsidR="00084EC0">
            <w:rPr>
              <w:rFonts w:ascii="Verdana" w:hAnsi="Verdana"/>
            </w:rPr>
            <w:t xml:space="preserve">, </w:t>
          </w:r>
          <w:proofErr w:type="spellStart"/>
          <w:r w:rsidR="00084EC0">
            <w:rPr>
              <w:rFonts w:ascii="Verdana" w:hAnsi="Verdana"/>
            </w:rPr>
            <w:t>ind</w:t>
          </w:r>
          <w:proofErr w:type="spellEnd"/>
          <w:r w:rsidR="00084EC0">
            <w:rPr>
              <w:rFonts w:ascii="Verdana" w:hAnsi="Verdana"/>
            </w:rPr>
            <w:t xml:space="preserve">. </w:t>
          </w:r>
          <w:r w:rsidR="00D60A38">
            <w:rPr>
              <w:rFonts w:ascii="Verdana" w:hAnsi="Verdana"/>
            </w:rPr>
            <w:t>E</w:t>
          </w:r>
          <w:r w:rsidR="00084EC0">
            <w:rPr>
              <w:rFonts w:ascii="Verdana" w:hAnsi="Verdana"/>
            </w:rPr>
            <w:t>lettronica</w:t>
          </w:r>
          <w:r w:rsidR="00D60A38">
            <w:rPr>
              <w:rFonts w:ascii="Verdana" w:hAnsi="Verdana"/>
            </w:rPr>
            <w:t xml:space="preserve"> </w:t>
          </w:r>
          <w:r w:rsidR="005919C0">
            <w:rPr>
              <w:rFonts w:ascii="Verdana" w:hAnsi="Verdana"/>
            </w:rPr>
            <w:t>(Corso S</w:t>
          </w:r>
          <w:r w:rsidR="00D60A38">
            <w:rPr>
              <w:rFonts w:ascii="Verdana" w:hAnsi="Verdana"/>
            </w:rPr>
            <w:t>erale</w:t>
          </w:r>
          <w:r w:rsidR="005919C0">
            <w:rPr>
              <w:rFonts w:ascii="Verdana" w:hAnsi="Verdana"/>
            </w:rPr>
            <w:t>)</w:t>
          </w:r>
          <w:bookmarkStart w:id="0" w:name="_GoBack"/>
          <w:bookmarkEnd w:id="0"/>
        </w:p>
        <w:p w:rsidR="00A37C07" w:rsidRPr="002D6BEA" w:rsidRDefault="00A37C07">
          <w:pPr>
            <w:rPr>
              <w:rFonts w:ascii="Verdana" w:hAnsi="Verdana"/>
              <w:sz w:val="16"/>
              <w:szCs w:val="16"/>
            </w:rPr>
          </w:pPr>
        </w:p>
        <w:tbl>
          <w:tblPr>
            <w:tblStyle w:val="Tabellagriglia4-colore4"/>
            <w:tblW w:w="0" w:type="auto"/>
            <w:tblLook w:val="04A0" w:firstRow="1" w:lastRow="0" w:firstColumn="1" w:lastColumn="0" w:noHBand="0" w:noVBand="1"/>
          </w:tblPr>
          <w:tblGrid>
            <w:gridCol w:w="9066"/>
          </w:tblGrid>
          <w:tr w:rsidR="00CC0EE6" w:rsidTr="00CC0EE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6" w:type="dxa"/>
              </w:tcPr>
              <w:p w:rsidR="00CC0EE6" w:rsidRPr="00A37C07" w:rsidRDefault="00CC0EE6" w:rsidP="00A37C07">
                <w:pPr>
                  <w:jc w:val="center"/>
                  <w:rPr>
                    <w:rFonts w:ascii="Verdana" w:hAnsi="Verdana"/>
                    <w:color w:val="002060"/>
                  </w:rPr>
                </w:pPr>
                <w:r>
                  <w:rPr>
                    <w:rFonts w:ascii="Verdana" w:hAnsi="Verdana"/>
                    <w:color w:val="002060"/>
                  </w:rPr>
                  <w:t>CONOSCENZE/COMPETENZE</w:t>
                </w:r>
              </w:p>
            </w:tc>
          </w:tr>
          <w:tr w:rsidR="00CC0EE6" w:rsidTr="00CC0EE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6" w:type="dxa"/>
                <w:shd w:val="clear" w:color="auto" w:fill="FFFFFF" w:themeFill="background1"/>
              </w:tcPr>
              <w:p w:rsidR="00CC0EE6" w:rsidRPr="00CC0EE6" w:rsidRDefault="00CC0EE6">
                <w:pPr>
                  <w:rPr>
                    <w:rFonts w:ascii="Verdana" w:hAnsi="Verdana"/>
                    <w:b w:val="0"/>
                  </w:rPr>
                </w:pPr>
              </w:p>
              <w:p w:rsidR="00CC0EE6" w:rsidRPr="00CC0EE6" w:rsidRDefault="00CC0EE6">
                <w:pPr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AREA LESSICALE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Routine quotidiana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Aggettivi che terminano in -</w:t>
                </w:r>
                <w:proofErr w:type="spellStart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ing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 e -ed</w:t>
                </w:r>
              </w:p>
              <w:p w:rsidR="00CC0EE6" w:rsidRPr="00CC0EE6" w:rsidRDefault="00CC0EE6" w:rsidP="00DB1394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Tecnologia (circuiti elettrici, elettricità, corrente elettrica,)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Vacanze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Monumenti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La famiglia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La scuola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Il mondo del lavoro</w:t>
                </w:r>
              </w:p>
              <w:p w:rsidR="00CC0EE6" w:rsidRPr="00CC0EE6" w:rsidRDefault="00CC0EE6" w:rsidP="00543D55">
                <w:pPr>
                  <w:pStyle w:val="Paragrafoelenco"/>
                  <w:numPr>
                    <w:ilvl w:val="0"/>
                    <w:numId w:val="3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Hobby e sport</w:t>
                </w:r>
              </w:p>
              <w:p w:rsidR="00CC0EE6" w:rsidRPr="00CC0EE6" w:rsidRDefault="00CC0EE6" w:rsidP="00074C9A">
                <w:p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 w:rsidP="00074C9A">
                <w:p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FUNZIONI COMUNICATIVE</w:t>
                </w:r>
              </w:p>
              <w:p w:rsidR="00CC0EE6" w:rsidRPr="00CC0EE6" w:rsidRDefault="00CC0EE6" w:rsidP="00BF703C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Chiedere e dare informazioni personali</w:t>
                </w:r>
              </w:p>
              <w:p w:rsidR="00CC0EE6" w:rsidRPr="00CC0EE6" w:rsidRDefault="00CC0EE6" w:rsidP="00074C9A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Chiedere e dare opinioni</w:t>
                </w:r>
              </w:p>
              <w:p w:rsidR="00CC0EE6" w:rsidRPr="00CC0EE6" w:rsidRDefault="00CC0EE6" w:rsidP="00BF703C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Esprimere accordo e disaccordo</w:t>
                </w:r>
              </w:p>
              <w:p w:rsidR="00CC0EE6" w:rsidRPr="00CC0EE6" w:rsidRDefault="00CC0EE6" w:rsidP="00074C9A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Parlare della routine quotidiana</w:t>
                </w:r>
              </w:p>
              <w:p w:rsidR="00CC0EE6" w:rsidRPr="00CC0EE6" w:rsidRDefault="00CC0EE6" w:rsidP="00BF703C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Fare, accettare e rifiutare delle proposte</w:t>
                </w:r>
              </w:p>
              <w:p w:rsidR="00CC0EE6" w:rsidRPr="00CC0EE6" w:rsidRDefault="00CC0EE6" w:rsidP="00074C9A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Descrivere un circuito e definirne le caratteristiche </w:t>
                </w:r>
              </w:p>
              <w:p w:rsidR="00CC0EE6" w:rsidRPr="00CC0EE6" w:rsidRDefault="00CC0EE6" w:rsidP="00074C9A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>
                  <w:rPr>
                    <w:rFonts w:ascii="Verdana" w:hAnsi="Verdana"/>
                    <w:b w:val="0"/>
                    <w:sz w:val="20"/>
                    <w:szCs w:val="20"/>
                  </w:rPr>
                  <w:t>Descrivere i vari tipi di circuiti elettrici</w:t>
                </w:r>
              </w:p>
              <w:p w:rsidR="00CC0EE6" w:rsidRPr="00CC0EE6" w:rsidRDefault="00CC0EE6" w:rsidP="00BF703C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Descrivere i vari tipi di corrente</w:t>
                </w:r>
              </w:p>
              <w:p w:rsidR="00CC0EE6" w:rsidRPr="00CC0EE6" w:rsidRDefault="00CC0EE6" w:rsidP="00BF703C">
                <w:pPr>
                  <w:pStyle w:val="Paragrafoelenco"/>
                  <w:numPr>
                    <w:ilvl w:val="0"/>
                    <w:numId w:val="4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Descrivere un paese anglofono</w:t>
                </w:r>
              </w:p>
              <w:p w:rsidR="00CC0EE6" w:rsidRPr="00CC0EE6" w:rsidRDefault="00CC0EE6" w:rsidP="00074C9A">
                <w:p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 w:rsidP="00074C9A">
                <w:p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STRUTTURE GRAMMATICALI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Preposizioni di tempo e di luogo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Tenses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 (</w:t>
                </w:r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Simple </w:t>
                </w: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Present</w:t>
                </w:r>
                <w:proofErr w:type="spellEnd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, </w:t>
                </w: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Present</w:t>
                </w:r>
                <w:proofErr w:type="spellEnd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 </w:t>
                </w: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Continuous</w:t>
                </w:r>
                <w:proofErr w:type="spellEnd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, Simple </w:t>
                </w: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Past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)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Genitivo sassone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Aggettivi e pronomi possessivi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Gli articoli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Il plurale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Avverbi ed espressioni di frequenza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Pronomi personali complemento</w:t>
                </w:r>
              </w:p>
              <w:p w:rsidR="00CC0EE6" w:rsidRPr="00CC0EE6" w:rsidRDefault="00CC0EE6" w:rsidP="004A0F23">
                <w:pPr>
                  <w:pStyle w:val="Paragrafoelenco"/>
                  <w:numPr>
                    <w:ilvl w:val="0"/>
                    <w:numId w:val="6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Pronomi dimostrativi</w:t>
                </w:r>
              </w:p>
              <w:p w:rsidR="00CC0EE6" w:rsidRPr="00CC0EE6" w:rsidRDefault="00CC0EE6" w:rsidP="00074C9A">
                <w:pPr>
                  <w:pStyle w:val="Paragrafoelenco"/>
                  <w:numPr>
                    <w:ilvl w:val="0"/>
                    <w:numId w:val="5"/>
                  </w:num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Verbi modali (CAN)</w:t>
                </w:r>
              </w:p>
              <w:p w:rsidR="00CC0EE6" w:rsidRPr="00CC0EE6" w:rsidRDefault="00CC0EE6" w:rsidP="004A0F23">
                <w:p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 w:rsidP="004A0F23">
                <w:p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CIVILTA’ E INTERCULTURA</w:t>
                </w:r>
              </w:p>
              <w:p w:rsidR="00CC0EE6" w:rsidRPr="00CC0EE6" w:rsidRDefault="00CC0EE6" w:rsidP="00114A3E">
                <w:pPr>
                  <w:pStyle w:val="Paragrafoelenco"/>
                  <w:numPr>
                    <w:ilvl w:val="0"/>
                    <w:numId w:val="5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The </w:t>
                </w:r>
                <w:proofErr w:type="spellStart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>United</w:t>
                </w:r>
                <w:proofErr w:type="spellEnd"/>
                <w:r w:rsidRPr="00CC0EE6">
                  <w:rPr>
                    <w:rFonts w:ascii="Verdana" w:hAnsi="Verdana"/>
                    <w:b w:val="0"/>
                    <w:i/>
                    <w:sz w:val="20"/>
                    <w:szCs w:val="20"/>
                  </w:rPr>
                  <w:t xml:space="preserve"> Kingdom</w:t>
                </w: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 (</w:t>
                </w:r>
                <w:proofErr w:type="spellStart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Multicultural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 Britain, Culture and </w:t>
                </w:r>
                <w:proofErr w:type="spellStart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traditions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 xml:space="preserve"> in </w:t>
                </w:r>
                <w:proofErr w:type="spellStart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England</w:t>
                </w:r>
                <w:proofErr w:type="spellEnd"/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)</w:t>
                </w:r>
              </w:p>
              <w:p w:rsidR="00CC0EE6" w:rsidRPr="00CC0EE6" w:rsidRDefault="00CC0EE6" w:rsidP="00DA494D">
                <w:p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 w:rsidP="00DA494D">
                <w:p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Obiettivi:</w:t>
                </w:r>
              </w:p>
              <w:p w:rsidR="00CC0EE6" w:rsidRPr="00CC0EE6" w:rsidRDefault="00CC0EE6" w:rsidP="00DA494D">
                <w:pPr>
                  <w:pStyle w:val="Paragrafoelenco"/>
                  <w:numPr>
                    <w:ilvl w:val="0"/>
                    <w:numId w:val="7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Provare interesse verso l’apprendimento di una lingua diversa</w:t>
                </w:r>
              </w:p>
              <w:p w:rsidR="00CC0EE6" w:rsidRPr="00CC0EE6" w:rsidRDefault="00CC0EE6" w:rsidP="00DA494D">
                <w:pPr>
                  <w:pStyle w:val="Paragrafoelenco"/>
                  <w:numPr>
                    <w:ilvl w:val="0"/>
                    <w:numId w:val="7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Dimostrare apertura e interesse verso la cultura di altri paesi</w:t>
                </w:r>
              </w:p>
              <w:p w:rsidR="00CC0EE6" w:rsidRPr="00CC0EE6" w:rsidRDefault="00CC0EE6" w:rsidP="00DA494D">
                <w:pPr>
                  <w:pStyle w:val="Paragrafoelenco"/>
                  <w:numPr>
                    <w:ilvl w:val="0"/>
                    <w:numId w:val="7"/>
                  </w:numPr>
                  <w:jc w:val="both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  <w:r w:rsidRPr="00CC0EE6">
                  <w:rPr>
                    <w:rFonts w:ascii="Verdana" w:hAnsi="Verdana"/>
                    <w:b w:val="0"/>
                    <w:sz w:val="20"/>
                    <w:szCs w:val="20"/>
                  </w:rPr>
                  <w:t>Riflettere su alcune differenze fra culture diverse</w:t>
                </w:r>
              </w:p>
              <w:p w:rsidR="00CC0EE6" w:rsidRPr="00CC0EE6" w:rsidRDefault="00CC0EE6" w:rsidP="00DA494D">
                <w:pPr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 w:rsidP="004A0F23">
                <w:pPr>
                  <w:ind w:left="360"/>
                  <w:rPr>
                    <w:rFonts w:ascii="Verdana" w:hAnsi="Verdana"/>
                    <w:b w:val="0"/>
                    <w:sz w:val="20"/>
                    <w:szCs w:val="20"/>
                  </w:rPr>
                </w:pPr>
              </w:p>
              <w:p w:rsidR="00CC0EE6" w:rsidRPr="00CC0EE6" w:rsidRDefault="00CC0EE6">
                <w:pPr>
                  <w:rPr>
                    <w:rFonts w:ascii="Verdana" w:hAnsi="Verdana"/>
                    <w:b w:val="0"/>
                  </w:rPr>
                </w:pPr>
              </w:p>
              <w:p w:rsidR="00CC0EE6" w:rsidRPr="00CC0EE6" w:rsidRDefault="00CC0EE6">
                <w:pPr>
                  <w:rPr>
                    <w:rFonts w:ascii="Verdana" w:hAnsi="Verdana"/>
                    <w:b w:val="0"/>
                  </w:rPr>
                </w:pPr>
              </w:p>
            </w:tc>
          </w:tr>
        </w:tbl>
        <w:p w:rsidR="00445106" w:rsidRDefault="00D55D30" w:rsidP="00D31B71">
          <w:pPr>
            <w:jc w:val="right"/>
          </w:pPr>
        </w:p>
      </w:sdtContent>
    </w:sdt>
    <w:sectPr w:rsidR="00445106" w:rsidSect="00A37C0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30" w:rsidRDefault="00D55D30" w:rsidP="00A37C07">
      <w:pPr>
        <w:spacing w:after="0" w:line="240" w:lineRule="auto"/>
      </w:pPr>
      <w:r>
        <w:separator/>
      </w:r>
    </w:p>
  </w:endnote>
  <w:endnote w:type="continuationSeparator" w:id="0">
    <w:p w:rsidR="00D55D30" w:rsidRDefault="00D55D30" w:rsidP="00A3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30" w:rsidRDefault="00D55D30" w:rsidP="00A37C07">
      <w:pPr>
        <w:spacing w:after="0" w:line="240" w:lineRule="auto"/>
      </w:pPr>
      <w:r>
        <w:separator/>
      </w:r>
    </w:p>
  </w:footnote>
  <w:footnote w:type="continuationSeparator" w:id="0">
    <w:p w:rsidR="00D55D30" w:rsidRDefault="00D55D30" w:rsidP="00A3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03C9"/>
    <w:multiLevelType w:val="hybridMultilevel"/>
    <w:tmpl w:val="BAB8C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D2FC2"/>
    <w:multiLevelType w:val="hybridMultilevel"/>
    <w:tmpl w:val="A656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67A3"/>
    <w:multiLevelType w:val="hybridMultilevel"/>
    <w:tmpl w:val="25DE2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0370"/>
    <w:multiLevelType w:val="hybridMultilevel"/>
    <w:tmpl w:val="6CC66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109D"/>
    <w:multiLevelType w:val="hybridMultilevel"/>
    <w:tmpl w:val="0F0E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1462"/>
    <w:multiLevelType w:val="hybridMultilevel"/>
    <w:tmpl w:val="5A6C4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114F1"/>
    <w:multiLevelType w:val="hybridMultilevel"/>
    <w:tmpl w:val="D6F4E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0D"/>
    <w:rsid w:val="00074C9A"/>
    <w:rsid w:val="00084EC0"/>
    <w:rsid w:val="000A4A02"/>
    <w:rsid w:val="000F19D7"/>
    <w:rsid w:val="00114A3E"/>
    <w:rsid w:val="00117412"/>
    <w:rsid w:val="00135E5C"/>
    <w:rsid w:val="00197624"/>
    <w:rsid w:val="001C530D"/>
    <w:rsid w:val="0028043C"/>
    <w:rsid w:val="002973BF"/>
    <w:rsid w:val="002C6711"/>
    <w:rsid w:val="002D6BEA"/>
    <w:rsid w:val="00376C96"/>
    <w:rsid w:val="00391CC1"/>
    <w:rsid w:val="003B0CFB"/>
    <w:rsid w:val="003C21CF"/>
    <w:rsid w:val="003C2A2D"/>
    <w:rsid w:val="0045007E"/>
    <w:rsid w:val="004A0F23"/>
    <w:rsid w:val="004A1A30"/>
    <w:rsid w:val="004C6FE5"/>
    <w:rsid w:val="004D6536"/>
    <w:rsid w:val="004E77C1"/>
    <w:rsid w:val="00527B31"/>
    <w:rsid w:val="00543D55"/>
    <w:rsid w:val="005919C0"/>
    <w:rsid w:val="005A29A7"/>
    <w:rsid w:val="00635719"/>
    <w:rsid w:val="006437D9"/>
    <w:rsid w:val="00722042"/>
    <w:rsid w:val="00722B02"/>
    <w:rsid w:val="007D6EDA"/>
    <w:rsid w:val="007F2EFD"/>
    <w:rsid w:val="0080266D"/>
    <w:rsid w:val="008204FF"/>
    <w:rsid w:val="00894A4E"/>
    <w:rsid w:val="008B2ABF"/>
    <w:rsid w:val="00943156"/>
    <w:rsid w:val="00975063"/>
    <w:rsid w:val="009F7E92"/>
    <w:rsid w:val="00A37C07"/>
    <w:rsid w:val="00A518F7"/>
    <w:rsid w:val="00A52B27"/>
    <w:rsid w:val="00A7458A"/>
    <w:rsid w:val="00A81F65"/>
    <w:rsid w:val="00AB5F4D"/>
    <w:rsid w:val="00B16AAB"/>
    <w:rsid w:val="00B5497D"/>
    <w:rsid w:val="00BE2C30"/>
    <w:rsid w:val="00BF3351"/>
    <w:rsid w:val="00BF703C"/>
    <w:rsid w:val="00C01CBB"/>
    <w:rsid w:val="00C05F42"/>
    <w:rsid w:val="00C22787"/>
    <w:rsid w:val="00C44663"/>
    <w:rsid w:val="00CC0EE6"/>
    <w:rsid w:val="00CD2E15"/>
    <w:rsid w:val="00D31B71"/>
    <w:rsid w:val="00D40E40"/>
    <w:rsid w:val="00D531FB"/>
    <w:rsid w:val="00D55D30"/>
    <w:rsid w:val="00D60A38"/>
    <w:rsid w:val="00DA494D"/>
    <w:rsid w:val="00DB1394"/>
    <w:rsid w:val="00DB3D70"/>
    <w:rsid w:val="00E039FF"/>
    <w:rsid w:val="00E33B57"/>
    <w:rsid w:val="00E82CBE"/>
    <w:rsid w:val="00EA397C"/>
    <w:rsid w:val="00F278A5"/>
    <w:rsid w:val="00F310D8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073CA"/>
  <w15:chartTrackingRefBased/>
  <w15:docId w15:val="{79A73A8B-AA4C-48C1-925F-698D186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37C0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7C07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C07"/>
  </w:style>
  <w:style w:type="paragraph" w:styleId="Pidipagina">
    <w:name w:val="footer"/>
    <w:basedOn w:val="Normale"/>
    <w:link w:val="PidipaginaCarattere"/>
    <w:uiPriority w:val="99"/>
    <w:unhideWhenUsed/>
    <w:rsid w:val="00A3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C07"/>
  </w:style>
  <w:style w:type="table" w:styleId="Grigliatabella">
    <w:name w:val="Table Grid"/>
    <w:basedOn w:val="Tabellanormale"/>
    <w:uiPriority w:val="39"/>
    <w:rsid w:val="00A3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4">
    <w:name w:val="Grid Table 4 Accent 4"/>
    <w:basedOn w:val="Tabellanormale"/>
    <w:uiPriority w:val="49"/>
    <w:rsid w:val="00A37C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aragrafoelenco">
    <w:name w:val="List Paragraph"/>
    <w:basedOn w:val="Normale"/>
    <w:uiPriority w:val="34"/>
    <w:qFormat/>
    <w:rsid w:val="00C0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Pispero</dc:creator>
  <cp:keywords/>
  <dc:description/>
  <cp:lastModifiedBy>Antonella Pispero</cp:lastModifiedBy>
  <cp:revision>44</cp:revision>
  <dcterms:created xsi:type="dcterms:W3CDTF">2016-10-11T09:53:00Z</dcterms:created>
  <dcterms:modified xsi:type="dcterms:W3CDTF">2018-11-24T18:11:00Z</dcterms:modified>
</cp:coreProperties>
</file>